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84" w:rsidRDefault="00910B84" w:rsidP="00910B84">
      <w:pPr>
        <w:spacing w:after="150" w:line="600" w:lineRule="atLeast"/>
        <w:outlineLvl w:val="0"/>
        <w:rPr>
          <w:rFonts w:ascii="Verdana" w:eastAsia="Times New Roman" w:hAnsi="Verdana" w:cs="Times New Roman"/>
          <w:b/>
          <w:bCs/>
          <w:color w:val="000066"/>
          <w:kern w:val="36"/>
          <w:sz w:val="38"/>
          <w:szCs w:val="38"/>
          <w:lang w:eastAsia="en-GB"/>
        </w:rPr>
      </w:pPr>
    </w:p>
    <w:p w:rsidR="00910B84" w:rsidRPr="00910B84" w:rsidRDefault="00910B84" w:rsidP="00910B84">
      <w:pPr>
        <w:spacing w:after="150" w:line="600" w:lineRule="atLeast"/>
        <w:outlineLvl w:val="0"/>
        <w:rPr>
          <w:rFonts w:ascii="Verdana" w:eastAsia="Times New Roman" w:hAnsi="Verdana" w:cs="Times New Roman"/>
          <w:b/>
          <w:bCs/>
          <w:color w:val="000066"/>
          <w:kern w:val="36"/>
          <w:sz w:val="38"/>
          <w:szCs w:val="38"/>
          <w:lang w:eastAsia="en-GB"/>
        </w:rPr>
      </w:pPr>
      <w:r w:rsidRPr="00910B84">
        <w:rPr>
          <w:rFonts w:ascii="Verdana" w:eastAsia="Times New Roman" w:hAnsi="Verdana" w:cs="Times New Roman"/>
          <w:b/>
          <w:bCs/>
          <w:color w:val="000066"/>
          <w:kern w:val="36"/>
          <w:sz w:val="38"/>
          <w:szCs w:val="38"/>
          <w:lang w:eastAsia="en-GB"/>
        </w:rPr>
        <w:t xml:space="preserve">Important updates about </w:t>
      </w:r>
      <w:proofErr w:type="spellStart"/>
      <w:r w:rsidRPr="00910B84">
        <w:rPr>
          <w:rFonts w:ascii="Verdana" w:eastAsia="Times New Roman" w:hAnsi="Verdana" w:cs="Times New Roman"/>
          <w:b/>
          <w:bCs/>
          <w:color w:val="000066"/>
          <w:kern w:val="36"/>
          <w:sz w:val="38"/>
          <w:szCs w:val="38"/>
          <w:lang w:eastAsia="en-GB"/>
        </w:rPr>
        <w:t>MyMaths</w:t>
      </w:r>
      <w:proofErr w:type="spellEnd"/>
      <w:r w:rsidRPr="00910B84">
        <w:rPr>
          <w:rFonts w:ascii="Verdana" w:eastAsia="Times New Roman" w:hAnsi="Verdana" w:cs="Times New Roman"/>
          <w:b/>
          <w:bCs/>
          <w:color w:val="000066"/>
          <w:kern w:val="36"/>
          <w:sz w:val="38"/>
          <w:szCs w:val="38"/>
          <w:lang w:eastAsia="en-GB"/>
        </w:rPr>
        <w:t xml:space="preserve"> &amp; Flash</w:t>
      </w:r>
    </w:p>
    <w:p w:rsidR="00910B84" w:rsidRPr="00910B84" w:rsidRDefault="00910B84" w:rsidP="00910B84">
      <w:pPr>
        <w:spacing w:after="300" w:line="240" w:lineRule="auto"/>
        <w:rPr>
          <w:rFonts w:ascii="Verdana" w:eastAsia="Times New Roman" w:hAnsi="Verdana" w:cs="Times New Roman"/>
          <w:color w:val="3C3C3C"/>
          <w:sz w:val="24"/>
          <w:szCs w:val="24"/>
          <w:lang w:eastAsia="en-GB"/>
        </w:rPr>
      </w:pPr>
      <w:r w:rsidRPr="00910B84">
        <w:rPr>
          <w:rFonts w:ascii="Verdana" w:eastAsia="Times New Roman" w:hAnsi="Verdana" w:cs="Times New Roman"/>
          <w:color w:val="3C3C3C"/>
          <w:sz w:val="24"/>
          <w:szCs w:val="24"/>
          <w:lang w:eastAsia="en-GB"/>
        </w:rPr>
        <w:t>Sep 11, 2017</w:t>
      </w:r>
    </w:p>
    <w:p w:rsidR="00910B84" w:rsidRPr="00910B84" w:rsidRDefault="00910B84" w:rsidP="00910B84">
      <w:pPr>
        <w:spacing w:after="300" w:line="240" w:lineRule="auto"/>
        <w:rPr>
          <w:rFonts w:ascii="Verdana" w:eastAsia="Times New Roman" w:hAnsi="Verdana" w:cs="Times New Roman"/>
          <w:color w:val="3C3C3C"/>
          <w:sz w:val="24"/>
          <w:szCs w:val="24"/>
          <w:lang w:eastAsia="en-GB"/>
        </w:rPr>
      </w:pPr>
      <w:r w:rsidRPr="00910B84">
        <w:rPr>
          <w:rFonts w:ascii="Verdana" w:eastAsia="Times New Roman" w:hAnsi="Verdana" w:cs="Times New Roman"/>
          <w:color w:val="3C3C3C"/>
          <w:sz w:val="24"/>
          <w:szCs w:val="24"/>
          <w:lang w:eastAsia="en-GB"/>
        </w:rPr>
        <w:t xml:space="preserve">Further to our last update regarding </w:t>
      </w:r>
      <w:proofErr w:type="spellStart"/>
      <w:r w:rsidRPr="00910B84">
        <w:rPr>
          <w:rFonts w:ascii="Verdana" w:eastAsia="Times New Roman" w:hAnsi="Verdana" w:cs="Times New Roman"/>
          <w:color w:val="3C3C3C"/>
          <w:sz w:val="24"/>
          <w:szCs w:val="24"/>
          <w:lang w:eastAsia="en-GB"/>
        </w:rPr>
        <w:t>MyMaths</w:t>
      </w:r>
      <w:proofErr w:type="spellEnd"/>
      <w:r w:rsidRPr="00910B84">
        <w:rPr>
          <w:rFonts w:ascii="Verdana" w:eastAsia="Times New Roman" w:hAnsi="Verdana" w:cs="Times New Roman"/>
          <w:color w:val="3C3C3C"/>
          <w:sz w:val="24"/>
          <w:szCs w:val="24"/>
          <w:lang w:eastAsia="en-GB"/>
        </w:rPr>
        <w:t xml:space="preserve"> and our move away from Flash-based content, our team have been working hard over the summer to continue releasing updated content on </w:t>
      </w:r>
      <w:proofErr w:type="spellStart"/>
      <w:r w:rsidRPr="00910B84">
        <w:rPr>
          <w:rFonts w:ascii="Verdana" w:eastAsia="Times New Roman" w:hAnsi="Verdana" w:cs="Times New Roman"/>
          <w:color w:val="3C3C3C"/>
          <w:sz w:val="24"/>
          <w:szCs w:val="24"/>
          <w:lang w:eastAsia="en-GB"/>
        </w:rPr>
        <w:t>MyMaths</w:t>
      </w:r>
      <w:proofErr w:type="spellEnd"/>
      <w:r w:rsidRPr="00910B84">
        <w:rPr>
          <w:rFonts w:ascii="Verdana" w:eastAsia="Times New Roman" w:hAnsi="Verdana" w:cs="Times New Roman"/>
          <w:color w:val="3C3C3C"/>
          <w:sz w:val="24"/>
          <w:szCs w:val="24"/>
          <w:lang w:eastAsia="en-GB"/>
        </w:rPr>
        <w:t xml:space="preserve"> that can be accessed without the need of Flash.</w:t>
      </w:r>
    </w:p>
    <w:p w:rsidR="00910B84" w:rsidRPr="00910B84" w:rsidRDefault="00910B84" w:rsidP="00910B84">
      <w:pPr>
        <w:spacing w:after="300" w:line="240" w:lineRule="auto"/>
        <w:rPr>
          <w:rFonts w:ascii="Verdana" w:eastAsia="Times New Roman" w:hAnsi="Verdana" w:cs="Times New Roman"/>
          <w:color w:val="3C3C3C"/>
          <w:sz w:val="24"/>
          <w:szCs w:val="24"/>
          <w:lang w:eastAsia="en-GB"/>
        </w:rPr>
      </w:pPr>
      <w:r w:rsidRPr="00910B84">
        <w:rPr>
          <w:rFonts w:ascii="Verdana" w:eastAsia="Times New Roman" w:hAnsi="Verdana" w:cs="Times New Roman"/>
          <w:color w:val="3C3C3C"/>
          <w:sz w:val="24"/>
          <w:szCs w:val="24"/>
          <w:lang w:eastAsia="en-GB"/>
        </w:rPr>
        <w:t>We are pleased to announce that 83 Online Homework tasks have now been updated from Flash to HTML. When opened on a desktop, a laptop, or in a browser on a tablet, these homework tasks will display in a new, fresher design while retaining the same functionality.</w:t>
      </w:r>
    </w:p>
    <w:p w:rsidR="00910B84" w:rsidRPr="00910B84" w:rsidRDefault="00910B84" w:rsidP="00910B84">
      <w:pPr>
        <w:spacing w:after="300" w:line="240" w:lineRule="auto"/>
        <w:rPr>
          <w:rFonts w:ascii="Verdana" w:eastAsia="Times New Roman" w:hAnsi="Verdana" w:cs="Times New Roman"/>
          <w:color w:val="3C3C3C"/>
          <w:sz w:val="24"/>
          <w:szCs w:val="24"/>
          <w:lang w:eastAsia="en-GB"/>
        </w:rPr>
      </w:pPr>
    </w:p>
    <w:p w:rsidR="00910B84" w:rsidRPr="00910B84" w:rsidRDefault="00910B84" w:rsidP="00910B84">
      <w:pPr>
        <w:spacing w:after="300" w:line="240" w:lineRule="auto"/>
        <w:rPr>
          <w:rFonts w:ascii="Verdana" w:eastAsia="Times New Roman" w:hAnsi="Verdana" w:cs="Times New Roman"/>
          <w:color w:val="3C3C3C"/>
          <w:sz w:val="24"/>
          <w:szCs w:val="24"/>
          <w:lang w:eastAsia="en-GB"/>
        </w:rPr>
      </w:pPr>
      <w:r w:rsidRPr="00910B84">
        <w:rPr>
          <w:rFonts w:ascii="Verdana" w:eastAsia="Times New Roman" w:hAnsi="Verdana" w:cs="Times New Roman"/>
          <w:color w:val="3C3C3C"/>
          <w:sz w:val="24"/>
          <w:szCs w:val="24"/>
          <w:lang w:eastAsia="en-GB"/>
        </w:rPr>
        <w:t>A complete list of what content has been released is available on our </w:t>
      </w:r>
      <w:hyperlink r:id="rId4" w:history="1">
        <w:r w:rsidRPr="00910B84">
          <w:rPr>
            <w:rFonts w:ascii="Verdana" w:eastAsia="Times New Roman" w:hAnsi="Verdana" w:cs="Times New Roman"/>
            <w:color w:val="CC3D7F"/>
            <w:sz w:val="24"/>
            <w:szCs w:val="24"/>
            <w:u w:val="single"/>
            <w:lang w:eastAsia="en-GB"/>
          </w:rPr>
          <w:t>support site</w:t>
        </w:r>
      </w:hyperlink>
      <w:r w:rsidRPr="00910B84">
        <w:rPr>
          <w:rFonts w:ascii="Verdana" w:eastAsia="Times New Roman" w:hAnsi="Verdana" w:cs="Times New Roman"/>
          <w:color w:val="3C3C3C"/>
          <w:sz w:val="24"/>
          <w:szCs w:val="24"/>
          <w:lang w:eastAsia="en-GB"/>
        </w:rPr>
        <w:t>, and will be continually updated as we release new content.</w:t>
      </w:r>
    </w:p>
    <w:p w:rsidR="00910B84" w:rsidRPr="00910B84" w:rsidRDefault="00910B84" w:rsidP="00910B84">
      <w:pPr>
        <w:spacing w:after="300" w:line="240" w:lineRule="auto"/>
        <w:rPr>
          <w:rFonts w:ascii="Verdana" w:eastAsia="Times New Roman" w:hAnsi="Verdana" w:cs="Times New Roman"/>
          <w:color w:val="3C3C3C"/>
          <w:sz w:val="24"/>
          <w:szCs w:val="24"/>
          <w:lang w:eastAsia="en-GB"/>
        </w:rPr>
      </w:pPr>
      <w:r w:rsidRPr="00910B84">
        <w:rPr>
          <w:rFonts w:ascii="Verdana" w:eastAsia="Times New Roman" w:hAnsi="Verdana" w:cs="Times New Roman"/>
          <w:color w:val="3C3C3C"/>
          <w:sz w:val="24"/>
          <w:szCs w:val="24"/>
          <w:lang w:eastAsia="en-GB"/>
        </w:rPr>
        <w:t>Due to the bespoke nature and volume of this content, these changes will be made gradually and the work will be ongoing throughout the next academic year. Once homework content has been updated, we will move onto updating lessons, followed by other content types such as investigations.</w:t>
      </w:r>
    </w:p>
    <w:p w:rsidR="00910B84" w:rsidRPr="00910B84" w:rsidRDefault="00910B84" w:rsidP="00910B84">
      <w:pPr>
        <w:spacing w:after="300" w:line="240" w:lineRule="auto"/>
        <w:rPr>
          <w:rFonts w:ascii="Verdana" w:eastAsia="Times New Roman" w:hAnsi="Verdana" w:cs="Times New Roman"/>
          <w:color w:val="3C3C3C"/>
          <w:sz w:val="24"/>
          <w:szCs w:val="24"/>
          <w:lang w:eastAsia="en-GB"/>
        </w:rPr>
      </w:pPr>
      <w:r w:rsidRPr="00910B84">
        <w:rPr>
          <w:rFonts w:ascii="Verdana" w:eastAsia="Times New Roman" w:hAnsi="Verdana" w:cs="Times New Roman"/>
          <w:color w:val="3C3C3C"/>
          <w:sz w:val="24"/>
          <w:szCs w:val="24"/>
          <w:lang w:eastAsia="en-GB"/>
        </w:rPr>
        <w:t xml:space="preserve">Whilst we continue to release content in its new format over the next few months, we recommend that you access </w:t>
      </w:r>
      <w:proofErr w:type="spellStart"/>
      <w:r w:rsidRPr="00910B84">
        <w:rPr>
          <w:rFonts w:ascii="Verdana" w:eastAsia="Times New Roman" w:hAnsi="Verdana" w:cs="Times New Roman"/>
          <w:color w:val="3C3C3C"/>
          <w:sz w:val="24"/>
          <w:szCs w:val="24"/>
          <w:lang w:eastAsia="en-GB"/>
        </w:rPr>
        <w:t>MyMaths</w:t>
      </w:r>
      <w:proofErr w:type="spellEnd"/>
      <w:r w:rsidRPr="00910B84">
        <w:rPr>
          <w:rFonts w:ascii="Verdana" w:eastAsia="Times New Roman" w:hAnsi="Verdana" w:cs="Times New Roman"/>
          <w:color w:val="3C3C3C"/>
          <w:sz w:val="24"/>
          <w:szCs w:val="24"/>
          <w:lang w:eastAsia="en-GB"/>
        </w:rPr>
        <w:t xml:space="preserve"> using a desktop PC or a laptop, or that you </w:t>
      </w:r>
      <w:bookmarkStart w:id="0" w:name="_GoBack"/>
      <w:r w:rsidRPr="00910B84">
        <w:rPr>
          <w:rFonts w:ascii="Verdana" w:eastAsia="Times New Roman" w:hAnsi="Verdana" w:cs="Times New Roman"/>
          <w:color w:val="3C3C3C"/>
          <w:sz w:val="24"/>
          <w:szCs w:val="24"/>
          <w:lang w:eastAsia="en-GB"/>
        </w:rPr>
        <w:t>download the Puffin Academy app</w:t>
      </w:r>
      <w:bookmarkEnd w:id="0"/>
      <w:r w:rsidRPr="00910B84">
        <w:rPr>
          <w:rFonts w:ascii="Verdana" w:eastAsia="Times New Roman" w:hAnsi="Verdana" w:cs="Times New Roman"/>
          <w:color w:val="3C3C3C"/>
          <w:sz w:val="24"/>
          <w:szCs w:val="24"/>
          <w:lang w:eastAsia="en-GB"/>
        </w:rPr>
        <w:t xml:space="preserve"> to ensure you have the most streamlined user experience when moving between resources.</w:t>
      </w:r>
    </w:p>
    <w:p w:rsidR="00910B84" w:rsidRPr="00910B84" w:rsidRDefault="00910B84" w:rsidP="00910B84">
      <w:pPr>
        <w:spacing w:after="300" w:line="240" w:lineRule="auto"/>
        <w:rPr>
          <w:rFonts w:ascii="Verdana" w:eastAsia="Times New Roman" w:hAnsi="Verdana" w:cs="Times New Roman"/>
          <w:color w:val="3C3C3C"/>
          <w:sz w:val="24"/>
          <w:szCs w:val="24"/>
          <w:lang w:eastAsia="en-GB"/>
        </w:rPr>
      </w:pPr>
      <w:r w:rsidRPr="00910B84">
        <w:rPr>
          <w:rFonts w:ascii="Verdana" w:eastAsia="Times New Roman" w:hAnsi="Verdana" w:cs="Times New Roman"/>
          <w:color w:val="3C3C3C"/>
          <w:sz w:val="24"/>
          <w:szCs w:val="24"/>
          <w:lang w:eastAsia="en-GB"/>
        </w:rPr>
        <w:t>For more information on our progress, please visit our dedicated </w:t>
      </w:r>
      <w:hyperlink r:id="rId5" w:history="1">
        <w:r w:rsidRPr="00910B84">
          <w:rPr>
            <w:rFonts w:ascii="Verdana" w:eastAsia="Times New Roman" w:hAnsi="Verdana" w:cs="Times New Roman"/>
            <w:color w:val="CC3D7F"/>
            <w:sz w:val="24"/>
            <w:szCs w:val="24"/>
            <w:u w:val="single"/>
            <w:lang w:eastAsia="en-GB"/>
          </w:rPr>
          <w:t>support page</w:t>
        </w:r>
      </w:hyperlink>
      <w:r w:rsidRPr="00910B84">
        <w:rPr>
          <w:rFonts w:ascii="Verdana" w:eastAsia="Times New Roman" w:hAnsi="Verdana" w:cs="Times New Roman"/>
          <w:color w:val="3C3C3C"/>
          <w:sz w:val="24"/>
          <w:szCs w:val="24"/>
          <w:lang w:eastAsia="en-GB"/>
        </w:rPr>
        <w:t> for the most up-to-date information.</w:t>
      </w:r>
    </w:p>
    <w:p w:rsidR="00910B84" w:rsidRPr="00910B84" w:rsidRDefault="00910B84" w:rsidP="00910B84">
      <w:pPr>
        <w:spacing w:after="300" w:line="240" w:lineRule="auto"/>
        <w:rPr>
          <w:rFonts w:ascii="Verdana" w:eastAsia="Times New Roman" w:hAnsi="Verdana" w:cs="Times New Roman"/>
          <w:color w:val="3C3C3C"/>
          <w:sz w:val="24"/>
          <w:szCs w:val="24"/>
          <w:lang w:eastAsia="en-GB"/>
        </w:rPr>
      </w:pPr>
      <w:r w:rsidRPr="00910B84">
        <w:rPr>
          <w:rFonts w:ascii="Verdana" w:eastAsia="Times New Roman" w:hAnsi="Verdana" w:cs="Times New Roman"/>
          <w:color w:val="3C3C3C"/>
          <w:sz w:val="24"/>
          <w:szCs w:val="24"/>
          <w:lang w:eastAsia="en-GB"/>
        </w:rPr>
        <w:t xml:space="preserve">Thank you for your patience as we work to improve </w:t>
      </w:r>
      <w:proofErr w:type="spellStart"/>
      <w:r w:rsidRPr="00910B84">
        <w:rPr>
          <w:rFonts w:ascii="Verdana" w:eastAsia="Times New Roman" w:hAnsi="Verdana" w:cs="Times New Roman"/>
          <w:color w:val="3C3C3C"/>
          <w:sz w:val="24"/>
          <w:szCs w:val="24"/>
          <w:lang w:eastAsia="en-GB"/>
        </w:rPr>
        <w:t>MyMaths</w:t>
      </w:r>
      <w:proofErr w:type="spellEnd"/>
      <w:r w:rsidRPr="00910B84">
        <w:rPr>
          <w:rFonts w:ascii="Verdana" w:eastAsia="Times New Roman" w:hAnsi="Verdana" w:cs="Times New Roman"/>
          <w:color w:val="3C3C3C"/>
          <w:sz w:val="24"/>
          <w:szCs w:val="24"/>
          <w:lang w:eastAsia="en-GB"/>
        </w:rPr>
        <w:t>.</w:t>
      </w:r>
    </w:p>
    <w:p w:rsidR="00910B84" w:rsidRPr="00910B84" w:rsidRDefault="00910B84" w:rsidP="00910B84">
      <w:pPr>
        <w:spacing w:before="480" w:after="240" w:line="240" w:lineRule="auto"/>
        <w:rPr>
          <w:rFonts w:ascii="Times New Roman" w:eastAsia="Times New Roman" w:hAnsi="Times New Roman" w:cs="Times New Roman"/>
          <w:sz w:val="24"/>
          <w:szCs w:val="24"/>
          <w:lang w:eastAsia="en-GB"/>
        </w:rPr>
      </w:pPr>
      <w:r w:rsidRPr="00910B84">
        <w:rPr>
          <w:rFonts w:ascii="Times New Roman" w:eastAsia="Times New Roman" w:hAnsi="Times New Roman" w:cs="Times New Roman"/>
          <w:sz w:val="24"/>
          <w:szCs w:val="24"/>
          <w:lang w:eastAsia="en-GB"/>
        </w:rPr>
        <w:pict>
          <v:rect id="_x0000_i1025" style="width:0;height:1.5pt" o:hralign="center" o:hrstd="t" o:hrnoshade="t" o:hr="t" fillcolor="#006" stroked="f"/>
        </w:pict>
      </w:r>
    </w:p>
    <w:p w:rsidR="00213B53" w:rsidRDefault="00213B53" w:rsidP="00910B84"/>
    <w:sectPr w:rsidR="00213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84"/>
    <w:rsid w:val="00213B53"/>
    <w:rsid w:val="00910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D784"/>
  <w15:chartTrackingRefBased/>
  <w15:docId w15:val="{2B8B3A9D-6AEF-4AC5-8276-BA9AC41D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lobal.oup.com/education/product_support/mymaths/technical/mymaths-and-flash-2/?region=uk" TargetMode="External"/><Relationship Id="rId4" Type="http://schemas.openxmlformats.org/officeDocument/2006/relationships/hyperlink" Target="https://global.oup.com/education/product_support/mymaths/technical/mymaths-and-flas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Lewis</dc:creator>
  <cp:keywords/>
  <dc:description/>
  <cp:lastModifiedBy>Lynne Lewis</cp:lastModifiedBy>
  <cp:revision>1</cp:revision>
  <dcterms:created xsi:type="dcterms:W3CDTF">2017-09-29T14:28:00Z</dcterms:created>
  <dcterms:modified xsi:type="dcterms:W3CDTF">2017-09-29T14:31:00Z</dcterms:modified>
</cp:coreProperties>
</file>